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A5DD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sz w:val="26"/>
          <w:szCs w:val="26"/>
        </w:rPr>
        <w:t xml:space="preserve">                                                </w:t>
      </w:r>
      <w:r w:rsidRPr="0061720D">
        <w:rPr>
          <w:b/>
          <w:bCs/>
          <w:sz w:val="26"/>
          <w:szCs w:val="26"/>
        </w:rPr>
        <w:t>REGULAMIN WYDARZENIA</w:t>
      </w:r>
    </w:p>
    <w:p w14:paraId="39C6E4DB" w14:textId="6D9EF336" w:rsidR="0061720D" w:rsidRPr="00871971" w:rsidRDefault="0061720D" w:rsidP="00871971">
      <w:pPr>
        <w:rPr>
          <w:b/>
          <w:bCs/>
          <w:sz w:val="24"/>
          <w:szCs w:val="24"/>
        </w:rPr>
      </w:pPr>
      <w:r w:rsidRPr="00871971">
        <w:rPr>
          <w:b/>
          <w:bCs/>
          <w:sz w:val="24"/>
          <w:szCs w:val="24"/>
        </w:rPr>
        <w:t xml:space="preserve">    </w:t>
      </w:r>
      <w:bookmarkStart w:id="0" w:name="_Hlk180158143"/>
      <w:r w:rsidRPr="00871971">
        <w:rPr>
          <w:b/>
          <w:bCs/>
          <w:sz w:val="24"/>
          <w:szCs w:val="24"/>
        </w:rPr>
        <w:t xml:space="preserve">                   </w:t>
      </w:r>
      <w:bookmarkEnd w:id="0"/>
      <w:r w:rsidR="00871971" w:rsidRPr="00871971">
        <w:rPr>
          <w:b/>
          <w:bCs/>
          <w:sz w:val="24"/>
          <w:szCs w:val="24"/>
        </w:rPr>
        <w:t>SHASHAMANE 10 lecie + goście BAKSHISH, REGGAY (CZ)</w:t>
      </w:r>
      <w:r w:rsidR="00871971">
        <w:rPr>
          <w:b/>
          <w:bCs/>
          <w:sz w:val="24"/>
          <w:szCs w:val="24"/>
        </w:rPr>
        <w:t xml:space="preserve"> </w:t>
      </w:r>
      <w:r w:rsidRPr="0061720D">
        <w:rPr>
          <w:b/>
          <w:bCs/>
          <w:sz w:val="26"/>
          <w:szCs w:val="26"/>
        </w:rPr>
        <w:t xml:space="preserve">– </w:t>
      </w:r>
      <w:r w:rsidR="00871971">
        <w:rPr>
          <w:b/>
          <w:bCs/>
          <w:sz w:val="26"/>
          <w:szCs w:val="26"/>
        </w:rPr>
        <w:t>29</w:t>
      </w:r>
      <w:r w:rsidRPr="0061720D">
        <w:rPr>
          <w:b/>
          <w:bCs/>
          <w:sz w:val="26"/>
          <w:szCs w:val="26"/>
        </w:rPr>
        <w:t>.1</w:t>
      </w:r>
      <w:r w:rsidR="00871971">
        <w:rPr>
          <w:b/>
          <w:bCs/>
          <w:sz w:val="26"/>
          <w:szCs w:val="26"/>
        </w:rPr>
        <w:t>1</w:t>
      </w:r>
      <w:r w:rsidRPr="0061720D">
        <w:rPr>
          <w:b/>
          <w:bCs/>
          <w:sz w:val="26"/>
          <w:szCs w:val="26"/>
        </w:rPr>
        <w:t>.202</w:t>
      </w:r>
      <w:r w:rsidR="005F5D33">
        <w:rPr>
          <w:b/>
          <w:bCs/>
          <w:sz w:val="26"/>
          <w:szCs w:val="26"/>
        </w:rPr>
        <w:t>5</w:t>
      </w:r>
      <w:r w:rsidRPr="0061720D">
        <w:rPr>
          <w:b/>
          <w:bCs/>
          <w:sz w:val="26"/>
          <w:szCs w:val="26"/>
        </w:rPr>
        <w:t xml:space="preserve"> r.</w:t>
      </w:r>
    </w:p>
    <w:p w14:paraId="1E4669AC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0E50A33C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>1. POSTANOWIENIA OGÓLNE</w:t>
      </w:r>
    </w:p>
    <w:p w14:paraId="4692EDAB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0DB48DCB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Niniejszy regulamin został wydany przez Stowarzyszenie GTW w Gliwicach z siedzibą 44 -100 Gliwice, ul. Zwycięstwa 1/1, o numerze NIP: </w:t>
      </w:r>
      <w:r w:rsidRPr="0061720D">
        <w:rPr>
          <w:rStyle w:val="hgkelc"/>
          <w:sz w:val="26"/>
          <w:szCs w:val="26"/>
        </w:rPr>
        <w:t>6312417032; z</w:t>
      </w:r>
      <w:r w:rsidRPr="0061720D">
        <w:rPr>
          <w:sz w:val="26"/>
          <w:szCs w:val="26"/>
        </w:rPr>
        <w:t>wanym dalej Organizatorem.</w:t>
      </w:r>
    </w:p>
    <w:p w14:paraId="62B061F6" w14:textId="001EF815" w:rsidR="0061720D" w:rsidRPr="00871971" w:rsidRDefault="0061720D" w:rsidP="00871971">
      <w:pPr>
        <w:rPr>
          <w:sz w:val="24"/>
          <w:szCs w:val="24"/>
        </w:rPr>
      </w:pPr>
      <w:r w:rsidRPr="0061720D">
        <w:rPr>
          <w:sz w:val="26"/>
          <w:szCs w:val="26"/>
        </w:rPr>
        <w:t xml:space="preserve">Postanowienia Regulaminu dotyczą wszystkich osób, które w czasie trwania imprezy pod nazwą " </w:t>
      </w:r>
      <w:r w:rsidR="00871971" w:rsidRPr="00871971">
        <w:rPr>
          <w:sz w:val="24"/>
          <w:szCs w:val="24"/>
        </w:rPr>
        <w:t>SHASHAMANE 10 lecie + goście BAKSHISH, REGGAY (CZ)</w:t>
      </w:r>
      <w:r w:rsidRPr="0061720D">
        <w:rPr>
          <w:sz w:val="26"/>
          <w:szCs w:val="26"/>
        </w:rPr>
        <w:t>” zwanego dalej Wydarzeniem będą przebywać na terenie, na którym się ono odbywa.</w:t>
      </w:r>
    </w:p>
    <w:p w14:paraId="23AB0392" w14:textId="3F1FFB4C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Wydarzenie odbędzie się na terenie obiektu CKS Mrowisko przy ul. Pszczyńska 85 a w Gliwicach, w godzinach od 16:00 do godziny 2</w:t>
      </w:r>
      <w:r w:rsidR="00871971">
        <w:rPr>
          <w:sz w:val="26"/>
          <w:szCs w:val="26"/>
        </w:rPr>
        <w:t>4</w:t>
      </w:r>
      <w:r w:rsidRPr="0061720D">
        <w:rPr>
          <w:sz w:val="26"/>
          <w:szCs w:val="26"/>
        </w:rPr>
        <w:t>:00.</w:t>
      </w:r>
    </w:p>
    <w:p w14:paraId="72B4AC69" w14:textId="39FC6B74" w:rsidR="0061720D" w:rsidRPr="00871971" w:rsidRDefault="0061720D" w:rsidP="00871971">
      <w:pPr>
        <w:rPr>
          <w:sz w:val="24"/>
          <w:szCs w:val="24"/>
        </w:rPr>
      </w:pPr>
      <w:r w:rsidRPr="0061720D">
        <w:rPr>
          <w:sz w:val="26"/>
          <w:szCs w:val="26"/>
        </w:rPr>
        <w:t>Celem Regulaminu jest ustalenie norm dla zapewnienia bezpieczeństwa w przebiegu Wydarzenia poprzez określenie zasad zachowania się (rozumianych jako prawa i obowiązki) dla osób obecnych na Wydarzeniu i zasad korzystania przez uczestników Wydarzenia z terenu, na którym odbywa się "</w:t>
      </w:r>
      <w:r w:rsidR="00871971" w:rsidRPr="00871971">
        <w:rPr>
          <w:sz w:val="24"/>
          <w:szCs w:val="24"/>
        </w:rPr>
        <w:t xml:space="preserve"> </w:t>
      </w:r>
      <w:r w:rsidR="00871971" w:rsidRPr="00871971">
        <w:rPr>
          <w:sz w:val="24"/>
          <w:szCs w:val="24"/>
        </w:rPr>
        <w:t>SHASHAMANE 10 lecie + goście BAKSHISH, REGGAY (CZ)</w:t>
      </w:r>
      <w:r w:rsidRPr="0061720D">
        <w:rPr>
          <w:sz w:val="26"/>
          <w:szCs w:val="26"/>
        </w:rPr>
        <w:t>” a także zasad korzystania z urządzeń oraz obiektów znajdujących się na terenie obiektu CKS Mrowisko przy ul. Pszczyńska 85 a w Gliwicach.</w:t>
      </w:r>
    </w:p>
    <w:p w14:paraId="1847371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Udział w Wydarzeniu oznacza akceptację przez Uczestnika postanowień niniejszego Regulaminu.</w:t>
      </w:r>
    </w:p>
    <w:p w14:paraId="7F18A259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sz w:val="26"/>
          <w:szCs w:val="26"/>
        </w:rPr>
        <w:t>Do zapewnienia bezpieczeństwa osób uczestniczących w Wydarzeniu są wyznaczone Służby Porządkowe i Służby Informacyjne, w tym pracownicy agencji ochrony osób lub mienia, którzy posiadają stosowny identyfikator umieszczony w widocznym miejscu.</w:t>
      </w:r>
    </w:p>
    <w:p w14:paraId="6F19375A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356D5DD3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>II. WARUNKI UCZESTNICTWA</w:t>
      </w:r>
    </w:p>
    <w:p w14:paraId="3FB5314F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25316C6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1 . Uczestnikiem Wydarzenia może być osoba pełnoletnia i/lub osoba małoletnia, która ukończyła 16 lat.</w:t>
      </w:r>
    </w:p>
    <w:p w14:paraId="7417A66B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Małoletni do 16 roku życia może być uczestnikiem Wydarzenia wyłącznie pod opieką przedstawiciela ustawowego lub innej upoważnionej osoby dorosłej i na jej wyłączną odpowiedzialność. Osoba małoletnia nie może uczestniczyć w eventach Wydarzenia dozwolonych przez Organizatora jedynie dla osób pełnoletnich. Organizator zapewnia czytelne oznakowanie eventów przeznaczonych tylko dla osób pełnoletnich.</w:t>
      </w:r>
    </w:p>
    <w:p w14:paraId="4A58474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Wstęp na teren Wydarzenia nie przysługuje osobom:</w:t>
      </w:r>
    </w:p>
    <w:p w14:paraId="37B2C0DD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znajdującym się pod widocznym wpływem alkoholu, środków odurzających, środków psychotropowych lub innych podobnie działających środków (w tym i lekarstw),</w:t>
      </w:r>
    </w:p>
    <w:p w14:paraId="5F9DAADC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posiadającym broń lub inne niebezpieczne przedmioty, materiały, wyroby, środki lub substancje;</w:t>
      </w:r>
    </w:p>
    <w:p w14:paraId="3EB0AC30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lastRenderedPageBreak/>
        <w:t>zachowującym się agresywnie, prowokacyjnie albo w inny sposób stwarzającym zagrożenie bezpieczeństwa lub porządku Imprezy.</w:t>
      </w:r>
    </w:p>
    <w:p w14:paraId="1ACA875B" w14:textId="77777777" w:rsid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Ocena przedmiotów jako niebezpiecznych należy do Służb Porządkowych i Informacyjnych. </w:t>
      </w:r>
    </w:p>
    <w:p w14:paraId="66B76055" w14:textId="77777777" w:rsidR="0061720D" w:rsidRPr="0061720D" w:rsidRDefault="0061720D" w:rsidP="0061720D">
      <w:pPr>
        <w:pStyle w:val="Bezodstpw"/>
        <w:rPr>
          <w:sz w:val="26"/>
          <w:szCs w:val="26"/>
        </w:rPr>
      </w:pPr>
    </w:p>
    <w:p w14:paraId="23F79883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>III. ZASADY ORGANIZACYJNE I PORZĄDKOWE</w:t>
      </w:r>
    </w:p>
    <w:p w14:paraId="6CA2A830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371B2808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Wszystkie osoby przebywające na terenie Wydarzenia, mają obowiązek stosować się do zasad bezpieczeństwa oraz poleceń Organizatora Wydarzenia.</w:t>
      </w:r>
    </w:p>
    <w:p w14:paraId="27DB98A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Organizator zapewnia bezpieczeństwo osobom obecnym na Wydarzeniu oraz porządek podczas trwania Wydarzenia, poprzez działania służb ochrony i porządku, służb informacyjnych, a także udostępnienie pomocy medycznej oraz zaplecza higienicznosanitarnego.</w:t>
      </w:r>
    </w:p>
    <w:p w14:paraId="2E7BAE5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Uczestnicy Wydarzenia oraz wszystkie inne osoby, które znajdują się na terenie Wydarzenia zobowiązane są zachowywać się w sposób niezagrażający bezpieczeństwu osób trzecich obecnych na Wydarzeniu, a w szczególności przestrzegać postanowień niniejszego Regulaminu, a także stosować się do poleceń Służb Porządkowych i Informacyjnych.</w:t>
      </w:r>
    </w:p>
    <w:p w14:paraId="59DBDC27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Odmowa zastosowania się do ich poleceń może wynikać wyłącznie z uwagi na ich sprzeczność z powszechnie obowiązującymi przepisami prawa.</w:t>
      </w:r>
    </w:p>
    <w:p w14:paraId="6299A5DF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Organizator zastrzega sobie prawo do odmówienia wstępu uczestnikowi, jeśli uzna to za zasadne, w przypadku naruszenia zasad niniejszego Regulaminu, niewłaściwego i/lub niestosownego zachowania podczas Wydarzenia wg. uznania Organizatora lub jego reprezentantów.</w:t>
      </w:r>
    </w:p>
    <w:p w14:paraId="3B7D56D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Organizator, ochrona, służby porządkowe oraz inne osoby upoważnione przez Organizatora mają prawo wyprosić lub w najgorszym wypadku wyprowadzić z terenu Wydarzenia uczestnika naruszającego postanowienia Regulaminu.</w:t>
      </w:r>
    </w:p>
    <w:p w14:paraId="527884F7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Na terenie Wydarzenia zabrania się:</w:t>
      </w:r>
    </w:p>
    <w:p w14:paraId="7491C6ED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podejmowania działań mających na celu przerwanie bądź zakłócenie przebiegu Wydarzenia;</w:t>
      </w:r>
    </w:p>
    <w:p w14:paraId="17897214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używania obraźliwego i/lub wulgarnego słownictwa, głoszenia i wywieszania haseł o treściach wulgarnych, rasistowskich oraz nawoływania do konfliktów, w szczególności na tle rasowym, narodowościowym, religijnym, społecznym czy seksualnym;</w:t>
      </w:r>
    </w:p>
    <w:p w14:paraId="0EEA260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wywieszania niedopuszczonych wcześniej przez Organizatora transparentów;</w:t>
      </w:r>
    </w:p>
    <w:p w14:paraId="47C1E6A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rzucania przedmiotami;</w:t>
      </w:r>
    </w:p>
    <w:p w14:paraId="74BAAE7E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rozniecania ognia, a także palenia tytoniu oraz papierosów elektronicznych w miejscach, gdzie jest to niedopuszczalne;</w:t>
      </w:r>
    </w:p>
    <w:p w14:paraId="38C51474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załatwiania potrzeb fizjologicznych poza toaletami;</w:t>
      </w:r>
    </w:p>
    <w:p w14:paraId="7BAE899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zaśmiecania;</w:t>
      </w:r>
    </w:p>
    <w:p w14:paraId="71E0814D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blokowania wyjść oraz dróg ewakuacyjnych;</w:t>
      </w:r>
    </w:p>
    <w:p w14:paraId="4CCD4A1A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wnoszenia, posiadania i użytkowania podczas trwania Wydarzenia przez uczestników materiałów wybuchowych, wyrobów pirotechnicznych, materiałów pożarowo niebezpiecznych, środków odurzających lub substancji psychotropowych;</w:t>
      </w:r>
    </w:p>
    <w:p w14:paraId="7AA0AD4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lastRenderedPageBreak/>
        <w:t>wnoszenia, posiadania i użytkowania podczas trwania Wydarzenia przez uczestników napojów bezalkoholowych w szklanych pojemnikach oraz puszkach;</w:t>
      </w:r>
    </w:p>
    <w:p w14:paraId="01242A8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wnoszenia, posiadania i użytkowania podczas trwania Wydarzenia przez uczestników napojów alkoholowych zakupionych poza terenem Wydarzenia;</w:t>
      </w:r>
    </w:p>
    <w:p w14:paraId="637F42D8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wnoszenia, posiadania, a także używania bezzałogowych statków powietrznych, dronów oraz innych obiektów unoszących się w powietrzu bez zgody Organizatora;</w:t>
      </w:r>
    </w:p>
    <w:p w14:paraId="24344A37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wnoszenia, posiadania i użytkowania w trakcie Wydarzenia teleobiektywów powyżej</w:t>
      </w:r>
    </w:p>
    <w:p w14:paraId="050FD49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100 mm, kamer telewizyjnych i video oraz nagrywania video bądź innego formatu (DV, </w:t>
      </w:r>
      <w:proofErr w:type="spellStart"/>
      <w:r w:rsidRPr="0061720D">
        <w:rPr>
          <w:sz w:val="26"/>
          <w:szCs w:val="26"/>
        </w:rPr>
        <w:t>Dv</w:t>
      </w:r>
      <w:proofErr w:type="spellEnd"/>
      <w:r w:rsidRPr="0061720D">
        <w:rPr>
          <w:sz w:val="26"/>
          <w:szCs w:val="26"/>
        </w:rPr>
        <w:t xml:space="preserve"> </w:t>
      </w:r>
      <w:proofErr w:type="spellStart"/>
      <w:r w:rsidRPr="0061720D">
        <w:rPr>
          <w:sz w:val="26"/>
          <w:szCs w:val="26"/>
        </w:rPr>
        <w:t>Cam</w:t>
      </w:r>
      <w:proofErr w:type="spellEnd"/>
      <w:r w:rsidRPr="0061720D">
        <w:rPr>
          <w:sz w:val="26"/>
          <w:szCs w:val="26"/>
        </w:rPr>
        <w:t>, Beta i inne). Nie dotyczy to osób do tego upoważnionych i posiadających odpowiednie zezwolenia (akredytacje);</w:t>
      </w:r>
    </w:p>
    <w:p w14:paraId="4B5B1F3C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n) prowadzenia bez autoryzacji Organizatora Wydarzenia jakiejkolwiek działalności usługowej, handlowej, zarobkowej w tym komercyjnej na terenie Wydarzenia.</w:t>
      </w:r>
    </w:p>
    <w:p w14:paraId="01CA291A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Na całym terenie Wydarzenia obowiązuje całkowity zakaz:</w:t>
      </w:r>
    </w:p>
    <w:p w14:paraId="439777ED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dostawiania miejsc siedzących w przejściach, czy też stania w przejściach, drogach ewakuacyjnych;</w:t>
      </w:r>
    </w:p>
    <w:p w14:paraId="24E0A2C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wstępu osobom nieupoważnionym oraz osobom nieposiadającym aktualnych identyfikatorów/opasek wydanych przez organizatora Wydarzenia:</w:t>
      </w:r>
    </w:p>
    <w:p w14:paraId="58D0A6EB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na scenę, </w:t>
      </w:r>
      <w:r w:rsidRPr="0061720D">
        <w:rPr>
          <w:noProof/>
          <w:sz w:val="26"/>
          <w:szCs w:val="26"/>
        </w:rPr>
        <w:drawing>
          <wp:inline distT="0" distB="0" distL="0" distR="0" wp14:anchorId="51941F46" wp14:editId="3A80A7D5">
            <wp:extent cx="36578" cy="15241"/>
            <wp:effectExtent l="0" t="0" r="0" b="0"/>
            <wp:docPr id="7980" name="Picture 7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" name="Picture 79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zaplecze, </w:t>
      </w:r>
      <w:r w:rsidRPr="0061720D">
        <w:rPr>
          <w:noProof/>
          <w:sz w:val="26"/>
          <w:szCs w:val="26"/>
        </w:rPr>
        <w:drawing>
          <wp:inline distT="0" distB="0" distL="0" distR="0" wp14:anchorId="74B36354" wp14:editId="20F67C43">
            <wp:extent cx="33530" cy="15241"/>
            <wp:effectExtent l="0" t="0" r="0" b="0"/>
            <wp:docPr id="7981" name="Picture 7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" name="Picture 79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do pomieszczeń technicznych, </w:t>
      </w:r>
      <w:r w:rsidRPr="0061720D">
        <w:rPr>
          <w:noProof/>
          <w:sz w:val="26"/>
          <w:szCs w:val="26"/>
        </w:rPr>
        <w:drawing>
          <wp:inline distT="0" distB="0" distL="0" distR="0" wp14:anchorId="2B09DBCD" wp14:editId="3442098F">
            <wp:extent cx="33530" cy="15241"/>
            <wp:effectExtent l="0" t="0" r="0" b="0"/>
            <wp:docPr id="7982" name="Picture 7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" name="Picture 79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garderób,</w:t>
      </w:r>
    </w:p>
    <w:p w14:paraId="57A0794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do innych pomieszczeń przeznaczonych do użytku Organizatora i osób działających na jego zlecenie.</w:t>
      </w:r>
    </w:p>
    <w:p w14:paraId="4259BF4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naruszania elementów scenografii, wyposażenia technicznego, aparatury nagłaśniającej oraz oświetleniowej;</w:t>
      </w:r>
    </w:p>
    <w:p w14:paraId="080C1E3A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niszczenia oznaczeń i tablic informacyjnych, nośników reklamowych, urządzeń, obiektów i sprzętu znajdującego się na terenie Wydarzenia lub ingerencji w ww. sprzęt i obiekty.</w:t>
      </w:r>
    </w:p>
    <w:p w14:paraId="53F04E37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Uczestnicy znajdujący się na terenie Wydarzenia zobowiązani są do korzystania z pomieszczeń sanitarnych wyłącznie z ich przeznaczeniem.</w:t>
      </w:r>
    </w:p>
    <w:p w14:paraId="44F5883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Organizator mają prawo do wydawania na bieżąco zakazów w oparciu o aktualną sytuację organizacyjną oraz wprowadzania zmian w przebiegu Wydarzenia.</w:t>
      </w:r>
    </w:p>
    <w:p w14:paraId="1A76B57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Duże natężenie dźwięków, efekty pirotechniczne, niestandardowe oświetlenie sceniczne, używanie świateł stroboskopowych oraz dym sceniczny i liczba uczestników na terenie Wydarzenia mogą być niebezpieczne dla:</w:t>
      </w:r>
    </w:p>
    <w:p w14:paraId="571B6A4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kobiet w ciąży,</w:t>
      </w:r>
    </w:p>
    <w:p w14:paraId="51C8B81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osób z wysokim ciśnieniem krwi i/lub schorzeniami serca,</w:t>
      </w:r>
    </w:p>
    <w:p w14:paraId="1C4A9708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osób starszych,</w:t>
      </w:r>
    </w:p>
    <w:p w14:paraId="7490D77C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osób cierpiących na epilepsję;</w:t>
      </w:r>
    </w:p>
    <w:p w14:paraId="73A7981F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osób z innymi schorzeniami lub osób osłabionych.</w:t>
      </w:r>
    </w:p>
    <w:p w14:paraId="7F83C2A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Ww. osoby nie powinny uczestniczyć w imprezie bez uzyskania zgody lekarza.</w:t>
      </w:r>
    </w:p>
    <w:p w14:paraId="7CCEDE4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przypadku odczucia jakiegokolwiek dyskomfortu lub potrzeby uzyskania pomocy prosimy natychmiast poinformować służby porządkowe znajdujące się w miejscach oznaczonych..</w:t>
      </w:r>
      <w:r w:rsidRPr="0061720D">
        <w:rPr>
          <w:noProof/>
          <w:sz w:val="26"/>
          <w:szCs w:val="26"/>
        </w:rPr>
        <w:drawing>
          <wp:inline distT="0" distB="0" distL="0" distR="0" wp14:anchorId="647594BB" wp14:editId="0DD7A559">
            <wp:extent cx="60964" cy="24385"/>
            <wp:effectExtent l="0" t="0" r="0" b="0"/>
            <wp:docPr id="33489" name="Picture 33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9" name="Picture 334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4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2156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celu przeciwdziałania negatywnym skutkom dźwięku zalecane jest noszenie słuchawek wygłuszających dźwięk.</w:t>
      </w:r>
    </w:p>
    <w:p w14:paraId="476BA82C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a. Organizator nie zapewnia słuchawek wygłuszających dźwięk.</w:t>
      </w:r>
    </w:p>
    <w:p w14:paraId="081F69B8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lastRenderedPageBreak/>
        <w:t>Na terenie Wydarzenia obowiązuje nakaz pozostawiania (parkowania i/lub przypinania) pojazdów kołowych tylko w miejscach tego wyznaczonych.</w:t>
      </w:r>
    </w:p>
    <w:p w14:paraId="3827612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Podczas Wydarzenia obowiązuje zakaz wjazdu na strefy ogrodzone pojazdami na kołach z wyjątkiem wózków inwalidzkich.</w:t>
      </w:r>
    </w:p>
    <w:p w14:paraId="59C60C0C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Służby Porządkowe działające w imieniu Organizatora Wydarzenia, legitymujące się identyfikatorem umieszczonym w widocznym miejscu uprawnione są do:</w:t>
      </w:r>
    </w:p>
    <w:p w14:paraId="1DC9192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wydawania poleceń porządkowych osobom zakłócającym porządek publiczny lub zachowującym się niezgodnie z niniejszym Regulaminem, a w przypadku niewykonania tych poleceń - wezwania ich do opuszczenia terenu Wydarzenia;</w:t>
      </w:r>
    </w:p>
    <w:p w14:paraId="46D5C8A0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przypadku podejrzenia wniesienia przez uczestników Wydarzenia przedmiotów niedozwolonych kontrolę wnoszonych przedmiotów oraz toreb i/lub plecaków, w tym:</w:t>
      </w:r>
    </w:p>
    <w:p w14:paraId="127E807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przeglądania zawartości bagaży, zawartości kieszeni, luźnej odzieży wierzchniej;</w:t>
      </w:r>
    </w:p>
    <w:p w14:paraId="1A12FCA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otwierania pojemników (w tym: termosów, kubków termicznych);</w:t>
      </w:r>
    </w:p>
    <w:p w14:paraId="65730E3F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legitymowania osób w celu ustalenia ich tożsamości oraz ujęcia, w celu niezwłocznego przekazania Policji, osób stwarzających bezpośrednie zagrożenie dla życia lub zdrowia ludzkiego, a także chronionego mienia.</w:t>
      </w:r>
    </w:p>
    <w:p w14:paraId="09F66B98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stosowania siły fizycznej w postaci technik transportowych lub obrony,</w:t>
      </w:r>
    </w:p>
    <w:p w14:paraId="4D8A5E7D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stosowania kajdanek zakładanych na ręce lub ręcznych miotaczy substancji obezwładniających, w przypadkach określonych w art. 11 pkt 1 i 2 ustawy z dnia 24 maja 2013 r. o środkach przymusu bezpośredniego i broni palnej (tj. Dz. U. z 2017, poz. 1120).</w:t>
      </w:r>
    </w:p>
    <w:p w14:paraId="5057CB0F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14. Służby Informacyjne działające w imieniu Organizatora Wydarzenia, legitymujące się identyfikatorem umieszczonym w widocznym miejscu są uprawnione do działania na rzecz bezpieczeństwa uczestników Wydarzenia, w szczególności poprzez:</w:t>
      </w:r>
    </w:p>
    <w:p w14:paraId="5315DCA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informowanie uczestników o przyjętych rozwiązaniach organizacyjnych;</w:t>
      </w:r>
    </w:p>
    <w:p w14:paraId="08BE190F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przypadku podejrzenia wniesienia przez uczestników Wydarzenia przedmiotów niedozwolonych kontrolę wnoszonych przedmiotów oraz toreb i/lub plecaków, w tym:</w:t>
      </w:r>
    </w:p>
    <w:p w14:paraId="7FD3FEA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przeglądania zawartości bagaży, zawartości kieszeni, luźnej odzieży wierzchniej;</w:t>
      </w:r>
    </w:p>
    <w:p w14:paraId="02DC70CF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otwierania pojemników (w tym: termosów, kubków termicznych);</w:t>
      </w:r>
    </w:p>
    <w:p w14:paraId="5DE074A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odpowiadanie na potrzeby uczestników Wydarzenia poprzez udzielanie im koniecznych informacji o terenie Wydarzenia oraz jej przebiegu;</w:t>
      </w:r>
    </w:p>
    <w:p w14:paraId="06E871D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patrolowanie wyznaczonych stref i kluczowych punktów Wydarzenia.</w:t>
      </w:r>
    </w:p>
    <w:p w14:paraId="1E63BB38" w14:textId="77777777" w:rsidR="0061720D" w:rsidRDefault="0061720D" w:rsidP="0061720D">
      <w:pPr>
        <w:pStyle w:val="Bezodstpw"/>
        <w:rPr>
          <w:sz w:val="26"/>
          <w:szCs w:val="26"/>
        </w:rPr>
      </w:pPr>
    </w:p>
    <w:p w14:paraId="731207B7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noProof/>
          <w:sz w:val="26"/>
          <w:szCs w:val="26"/>
        </w:rPr>
        <w:t xml:space="preserve">IV. </w:t>
      </w:r>
      <w:r w:rsidRPr="0061720D">
        <w:rPr>
          <w:b/>
          <w:bCs/>
          <w:sz w:val="26"/>
          <w:szCs w:val="26"/>
        </w:rPr>
        <w:t>REJESTRACJA PRZEBIEGU WYDARZENIA</w:t>
      </w:r>
    </w:p>
    <w:p w14:paraId="15BEF669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59FFE898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1 . Organizatorzy, Partnerzy i Patroni medialni są uprawnieni do utrwalania i rozpowszechniania przebiegu Wydarzenia zarówno w formie audiowizualnej (na potrzeby dziennikarskiej formy wiadomości i wywiadu, filmu dokumentalnego lub artystycznego bądź teledysku), jak i wizualnej (na potrzeby fotografii dokumentalnej i artystycznej) dla celów dokumentacji, jak i promocji lub reklamy. W związku z tym wizerunek osób przebywających na terenie Wydarzenia może zostać nieodpłatnie utrwalony, a następnie rozpowszechniany w sposób i dla wyżej określonych celów </w:t>
      </w:r>
      <w:r w:rsidRPr="0061720D">
        <w:rPr>
          <w:sz w:val="26"/>
          <w:szCs w:val="26"/>
        </w:rPr>
        <w:lastRenderedPageBreak/>
        <w:t>bezterminowo, na co Uczestnik Wydarzenia wyraża zgodę z momentem wejścia na teren Wydarzenia.</w:t>
      </w:r>
    </w:p>
    <w:p w14:paraId="498AEFE0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2. Organizator uprzedza, że Wydarzenie może być filmowane, fotografowane, transmitowane i nagrywanie na nośniki w ramach audycji telewizyjnych, radiowych, internetowych i innych publicznych transmisji według dowolnej aktualnej metody technicznej.</w:t>
      </w:r>
    </w:p>
    <w:p w14:paraId="72214A5A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 xml:space="preserve"> </w:t>
      </w:r>
    </w:p>
    <w:p w14:paraId="022E40B5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 xml:space="preserve"> V. ZMIANY W WYDARZENIU</w:t>
      </w:r>
    </w:p>
    <w:p w14:paraId="43750358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7B0E2B8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1. Organizator zastrzega sobie prawo do wprowadzenia zmian w przebiegu Wydarzenia.</w:t>
      </w:r>
    </w:p>
    <w:p w14:paraId="69A89B6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1720D">
        <w:rPr>
          <w:sz w:val="26"/>
          <w:szCs w:val="26"/>
        </w:rPr>
        <w:t>Organizator zastrzega sobie prawo do odwołania Wydarzenia w przypadku wskazanym w zawiadomieniu o odwołaniu.</w:t>
      </w:r>
    </w:p>
    <w:p w14:paraId="045DC111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1720D">
        <w:rPr>
          <w:sz w:val="26"/>
          <w:szCs w:val="26"/>
        </w:rPr>
        <w:t>Informacja dotycząca odwołania Wydarzenia oraz ewentualnym wyznaczeniu kolejnego terminu zamieszczona zostanie na stronie internetowej Organizatora.</w:t>
      </w:r>
    </w:p>
    <w:p w14:paraId="1BC46113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 xml:space="preserve">         </w:t>
      </w:r>
    </w:p>
    <w:p w14:paraId="57CCDCB5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 xml:space="preserve"> VI. OCHRONA DANYCH OSOBOWYCH 1 WIZERUNKU UCZESTNIKA</w:t>
      </w:r>
    </w:p>
    <w:p w14:paraId="693BFE8B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3DA0FED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Poprzez przystąpienie do udziału w Wydarzeniu uczestnicy wyrażają zgodę na przetwarzanie danych osobowych przez Organizatora.</w:t>
      </w:r>
    </w:p>
    <w:p w14:paraId="645CC6CE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Organizator informuje, że przebieg Wydarzenia może być rejestrowany w formie zdjęć lub nagrań video. Mogą one być wykorzystywane przez Organizatora do celów dokumentacyjnych, edukacyjnych, promocyjnych i w tych celach udostępniane nieograniczonemu kręgowi odbiorców poprzez ich zamieszczenie na stronie internetowej oraz wszystkich kanałach społecznościowych Organizatora.</w:t>
      </w:r>
    </w:p>
    <w:p w14:paraId="5643CB17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Wykorzystywanie wizerunków uczestników ww. zakresie następować będzie w granicach i w oparciu o art. art. 81 ust. 2 pkt. 2 ustawy prawo autorskie, zgodnie z którym „Zezwolenia nie</w:t>
      </w:r>
    </w:p>
    <w:p w14:paraId="01D30DAC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wymaga rozpowszechnianie wizerunku: (. . .) osoby stanowiącej jedynie szczegół całości takiej jak zgromadzenie, krajobraz, publiczna impreza</w:t>
      </w:r>
      <w:r w:rsidRPr="0061720D">
        <w:rPr>
          <w:noProof/>
          <w:sz w:val="26"/>
          <w:szCs w:val="26"/>
        </w:rPr>
        <w:drawing>
          <wp:inline distT="0" distB="0" distL="0" distR="0" wp14:anchorId="24EF11E3" wp14:editId="028E010B">
            <wp:extent cx="70109" cy="100588"/>
            <wp:effectExtent l="0" t="0" r="0" b="0"/>
            <wp:docPr id="33495" name="Picture 33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5" name="Picture 33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1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2A9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Organizator zapewnia, że wizerunek uczestników Wydarzenia nie będzie wykorzystywany przez niego w celach zarobkowych, a uczestnicy przyjmują do wiadomości, że z tytułu jego użycia nie przysługują im jakiekolwiek roszczenia, w szczególności prawo do wynagrodzenia.</w:t>
      </w:r>
    </w:p>
    <w:p w14:paraId="1F2DE787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Uczestnictwo w Wydarzeniu może w danym przypadku łączyć się z koniecznością podania przez Uczestnika określonych danych, w szczególności danych kontaktowych (imię i nazwisko, adres e-mail, nr telefonu).</w:t>
      </w:r>
    </w:p>
    <w:p w14:paraId="3F17F14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a) W związku z powyższym Organizator informuje, że:</w:t>
      </w:r>
    </w:p>
    <w:p w14:paraId="148FCBFF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Z uwagi na art. 13 ust. 1 i 2 Rozporządzenia Parlamentu Europejskiego i Rady (UE) 2016/679 z dnia 27 kwietnia 2016 r. w sprawie ochrony osób fizycznych w związku z przetwarzaniem danych osobowych i w sprawie swobodnego przepływu takich danych oraz uchylenia dyrektywy 95/46/WE, dalej jako: Rozporządzenie 2016/679 lub RODO, informujemy, że:</w:t>
      </w:r>
    </w:p>
    <w:p w14:paraId="6B91A6A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lastRenderedPageBreak/>
        <w:t>administratorem Pani/Pana danych osobowych jest Centrum Kultury Victoria z siedzibą w Gliwicach (44-100), ul. Barlickiego 3 (dalej jako: Administrator);</w:t>
      </w:r>
    </w:p>
    <w:p w14:paraId="4DB2B37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u Administratora wyznaczono inspektora ochrony danych, z którym może się Pani/Pan kontaktować we wszystkich sprawach związanych z przetwarzaniem Pani/Pana danych osobowych pod adresem e-mail </w:t>
      </w:r>
      <w:r w:rsidRPr="0061720D">
        <w:rPr>
          <w:sz w:val="26"/>
          <w:szCs w:val="26"/>
          <w:u w:val="single" w:color="000000"/>
        </w:rPr>
        <w:t xml:space="preserve">stowarzyszeniegtw@gmail.com </w:t>
      </w:r>
      <w:r w:rsidRPr="0061720D">
        <w:rPr>
          <w:sz w:val="26"/>
          <w:szCs w:val="26"/>
        </w:rPr>
        <w:t>lub przesyłając korespondencję na adres Administratora danych z dopiskiem „IOD”;</w:t>
      </w:r>
    </w:p>
    <w:p w14:paraId="5B9C175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dane osobowe przetwarzane będą na podstawie art. 6 ust. 1 lit. a, b i c, czyli w oparciu o wyrażoną przez Państwa zgodę, realizację umowy lub wskutek ciążącego na nas obowiązku prawnego, wynikającego między innymi z:</w:t>
      </w:r>
    </w:p>
    <w:p w14:paraId="0E37BA5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ustawy z dnia 25 października 1991 r. o organizowaniu i prowadzeniu działalności kulturalnej; </w:t>
      </w:r>
      <w:r w:rsidRPr="0061720D">
        <w:rPr>
          <w:noProof/>
          <w:sz w:val="26"/>
          <w:szCs w:val="26"/>
        </w:rPr>
        <w:drawing>
          <wp:inline distT="0" distB="0" distL="0" distR="0" wp14:anchorId="1CCAB2BA" wp14:editId="27375819">
            <wp:extent cx="33530" cy="15241"/>
            <wp:effectExtent l="0" t="0" r="0" b="0"/>
            <wp:docPr id="13267" name="Picture 13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" name="Picture 132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ustawy z dnia 23 kwietnia 1964 r. Kodeks cywilny;</w:t>
      </w:r>
    </w:p>
    <w:p w14:paraId="0AF4B117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ustawy z dnia 26 czerwca 1974 r. Kodeks pracy odpowiednio do okoliczności przetwarzania danych.</w:t>
      </w:r>
    </w:p>
    <w:p w14:paraId="683A8124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odbiorcami danych osobowych mogą być organy lub podmioty, działające w oparciu o powszechnie obowiązujące przepisy prawa. Dane osobowe mogą zostać powierzone podmiotom wspierającym bieżącą działalność Administratora, z którymi Administrator</w:t>
      </w:r>
    </w:p>
    <w:p w14:paraId="27792E5A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zawarł, na mocy art. 28 Rozporządzenia 2016/679, umowy powierzenia przetwarzania danych; </w:t>
      </w:r>
      <w:r w:rsidRPr="0061720D">
        <w:rPr>
          <w:noProof/>
          <w:sz w:val="26"/>
          <w:szCs w:val="26"/>
        </w:rPr>
        <w:drawing>
          <wp:inline distT="0" distB="0" distL="0" distR="0" wp14:anchorId="113B8F5A" wp14:editId="34F72220">
            <wp:extent cx="57916" cy="54867"/>
            <wp:effectExtent l="0" t="0" r="0" b="0"/>
            <wp:docPr id="15563" name="Picture 15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" name="Picture 155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5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dane osobowe będą przetwarzane przez okres określony w przepisach prawa; </w:t>
      </w:r>
      <w:r w:rsidRPr="0061720D">
        <w:rPr>
          <w:noProof/>
          <w:sz w:val="26"/>
          <w:szCs w:val="26"/>
        </w:rPr>
        <w:drawing>
          <wp:inline distT="0" distB="0" distL="0" distR="0" wp14:anchorId="07E4E278" wp14:editId="72D0DBF3">
            <wp:extent cx="57916" cy="54867"/>
            <wp:effectExtent l="0" t="0" r="0" b="0"/>
            <wp:docPr id="15564" name="Picture 15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" name="Picture 155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5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posiada Pani/Pan:</w:t>
      </w:r>
    </w:p>
    <w:p w14:paraId="6EF3F83A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prawo dostępu do danych osobowych Pani/Pana dotyczących, zgodnie z art. 15 Rozporządzenia 2016/679, </w:t>
      </w:r>
      <w:r w:rsidRPr="0061720D">
        <w:rPr>
          <w:noProof/>
          <w:sz w:val="26"/>
          <w:szCs w:val="26"/>
        </w:rPr>
        <w:drawing>
          <wp:inline distT="0" distB="0" distL="0" distR="0" wp14:anchorId="5192E89F" wp14:editId="0BF2F29B">
            <wp:extent cx="33530" cy="15241"/>
            <wp:effectExtent l="0" t="0" r="0" b="0"/>
            <wp:docPr id="15566" name="Picture 15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" name="Picture 155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prawo do sprostowania Pani/Pana danych osobowych, zgodnie z art. 16 Rozporządzenia 2016/679, </w:t>
      </w:r>
      <w:r w:rsidRPr="0061720D">
        <w:rPr>
          <w:noProof/>
          <w:sz w:val="26"/>
          <w:szCs w:val="26"/>
        </w:rPr>
        <w:drawing>
          <wp:inline distT="0" distB="0" distL="0" distR="0" wp14:anchorId="0251EBCB" wp14:editId="1BCF892A">
            <wp:extent cx="30482" cy="15241"/>
            <wp:effectExtent l="0" t="0" r="0" b="0"/>
            <wp:docPr id="15567" name="Picture 15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" name="Picture 155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prawo żądania od administratora ograniczenia przetwarzania danych osobowych w przypadkach określonych w art. 18 ust. 1 Rozporządzenia 2016/679, - prawo do wniesienia skargi do organu nadzorczego - Prezesa Urzędu Ochrony Danych Osobowych, jeżeli uzna Pani/Pan, że dane przetwarzane są w sposób niezgodny z obowiązującym prawem; </w:t>
      </w:r>
      <w:r w:rsidRPr="0061720D">
        <w:rPr>
          <w:noProof/>
          <w:sz w:val="26"/>
          <w:szCs w:val="26"/>
        </w:rPr>
        <w:drawing>
          <wp:inline distT="0" distB="0" distL="0" distR="0" wp14:anchorId="03CDCF81" wp14:editId="099E37AC">
            <wp:extent cx="57916" cy="57915"/>
            <wp:effectExtent l="0" t="0" r="0" b="0"/>
            <wp:docPr id="15568" name="Picture 15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" name="Picture 155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jednocześnie nie przysługuje Pani/Panu:</w:t>
      </w:r>
    </w:p>
    <w:p w14:paraId="2086B87E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prawo sprzeciwu, wobec przetwarzania danych osobowych, </w:t>
      </w:r>
      <w:r w:rsidRPr="0061720D">
        <w:rPr>
          <w:noProof/>
          <w:sz w:val="26"/>
          <w:szCs w:val="26"/>
        </w:rPr>
        <w:drawing>
          <wp:inline distT="0" distB="0" distL="0" distR="0" wp14:anchorId="15CA709E" wp14:editId="124F1A8B">
            <wp:extent cx="33530" cy="12192"/>
            <wp:effectExtent l="0" t="0" r="0" b="0"/>
            <wp:docPr id="15570" name="Picture 15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" name="Picture 155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prawo do przenoszenia danych,</w:t>
      </w:r>
    </w:p>
    <w:p w14:paraId="6B60712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prawo do wycofania zgody.</w:t>
      </w:r>
    </w:p>
    <w:p w14:paraId="6DE17B3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Z uwagi na fakt, że podstawą prawną przetwarzania Pani/Pana danych osobowych jest art. 6 ust. 1 lit. c Rozporządzenia 2016/679 przewidujący przetwarzania danych związanych z wypełnieniem obowiązku prawnego ciążącego na administratorze; </w:t>
      </w:r>
      <w:r w:rsidRPr="0061720D">
        <w:rPr>
          <w:noProof/>
          <w:sz w:val="26"/>
          <w:szCs w:val="26"/>
        </w:rPr>
        <w:drawing>
          <wp:inline distT="0" distB="0" distL="0" distR="0" wp14:anchorId="7FBA025C" wp14:editId="1DF988A6">
            <wp:extent cx="57916" cy="54867"/>
            <wp:effectExtent l="0" t="0" r="0" b="0"/>
            <wp:docPr id="15573" name="Picture 15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" name="Picture 155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5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20D">
        <w:rPr>
          <w:sz w:val="26"/>
          <w:szCs w:val="26"/>
        </w:rPr>
        <w:t xml:space="preserve"> podanie przez Panią/Pana danych osobowych jest wymogiem ustawowym, a konsekwencją niepodania danych osobowych będzie brak spełnienia wymogów formalnych;</w:t>
      </w:r>
    </w:p>
    <w:p w14:paraId="7E40169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Pani/Pana dane osobowe nie będą wykorzystane do podejmowania decyzji, które opierają się wyłącznie na zautomatyzowanym przetwarzaniu, w tym profilowaniu.</w:t>
      </w:r>
    </w:p>
    <w:p w14:paraId="7BAF6835" w14:textId="77777777" w:rsid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                                             </w:t>
      </w:r>
    </w:p>
    <w:p w14:paraId="133DB2DE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sz w:val="26"/>
          <w:szCs w:val="26"/>
        </w:rPr>
        <w:t xml:space="preserve"> </w:t>
      </w:r>
      <w:r w:rsidRPr="0061720D">
        <w:rPr>
          <w:b/>
          <w:bCs/>
          <w:sz w:val="26"/>
          <w:szCs w:val="26"/>
        </w:rPr>
        <w:t>VII. ODPOWIEDZIALNOŚĆ</w:t>
      </w:r>
    </w:p>
    <w:p w14:paraId="41039AA2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4250043B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Organizator oświadcza, że treści przekazane przez niego w trakcie Wydarzenia mają charakter wyłącznie rozrywkowy i edukacyjny.</w:t>
      </w:r>
    </w:p>
    <w:p w14:paraId="12BF1AF0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lastRenderedPageBreak/>
        <w:t>Organizator nie ponosi żadnej odpowiedzialności za szkody powstałe u Uczestników lub osób trzecich, w związku lub na skutek wykorzystania przez Uczestników informacji, wiedzy lub umiejętności zdobytych w trakcie imprezy, w sposób niezgodny z ich przeznaczeniem.</w:t>
      </w:r>
    </w:p>
    <w:p w14:paraId="487911F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Każdy uczestnik Wydarzenia ponosi odpowiedzialność za wyrządzone szkody i zniszczenia na mieniu Organizatora i na terenie Wydarzenia.</w:t>
      </w:r>
    </w:p>
    <w:p w14:paraId="67B269EC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kwestiach dotyczących przebiegu imprez nieprzewidzianych niniejszym regulaminem głos rozstrzygający ma Organizator.</w:t>
      </w:r>
    </w:p>
    <w:p w14:paraId="429669FC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 xml:space="preserve">                            </w:t>
      </w:r>
    </w:p>
    <w:p w14:paraId="1F6CCDED" w14:textId="77777777" w:rsid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b/>
          <w:bCs/>
          <w:sz w:val="26"/>
          <w:szCs w:val="26"/>
        </w:rPr>
        <w:t>VIII. INFORMACJA O ZAPEWNIENIU DOSTĘPNOŚCI OSOBOM ZE SZCZEGÓLNYMI POTRZEBAMI</w:t>
      </w:r>
    </w:p>
    <w:p w14:paraId="2C24CDB9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</w:p>
    <w:p w14:paraId="1AF4F6C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Realizator zadania w miarę możliwości będzie dążył do jak najpełniejszego zapewnienia dostępności oraz przygotowania się na przyjęcie i obsłużenie każdej osoby.</w:t>
      </w:r>
    </w:p>
    <w:p w14:paraId="42AB9EC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Realizator zadania będzie przekazywał rzetelne informacje o dostępności (lub jej braku) miejsca i Wydarzenia w celu przygotowania się uczestników do udziału w Wydarzeniu. Informacja (np. na stronie internetowej, w programie, na plakatach, w mediach społecznościowych) o tym, w jaki sposób wydarzenie jest dostępne, będzie pomocna dla wszystkich uczestników Wydarzenia.</w:t>
      </w:r>
    </w:p>
    <w:p w14:paraId="4CF66559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Minimalne wymagania służące zapewnieniu dostępności osobom ze szczególnymi potrzebami obejmują:</w:t>
      </w:r>
    </w:p>
    <w:p w14:paraId="239ADE40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zakresie dostępności architektonicznej: w przypadku nowych lub zmodernizowanych budynków zgodnie z art. 6 ust 1. Ustawy o zapewnianiu dostępności osobom ze szczególnymi potrzebami (zwanej dalej Ustawą), w pozostałych przypadkach zgodnie z art. 7 Ustawy dotyczącym dostępu alternatywnego*,</w:t>
      </w:r>
    </w:p>
    <w:p w14:paraId="074D0BB4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zakresie dostępności cyfrowej: sukcesywne wdrażanie wymagań określonych w ustawie z dnia 4 kwietnia 2019 r. o dostępności cyfrowej stron internetowych i aplikacji mobilnych podmiotów publicznych lub w szczególnie uzasadnionych przypadkach zgodnie z art. 7 Ustawy dotyczącym dostępu alternatywnego;</w:t>
      </w:r>
    </w:p>
    <w:p w14:paraId="31C6B2B0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zakresie dostępności informacyjno-komunikacyjnej: bieżące aktualizowanie treści i sposobów komunikowania zgodnie z wymogami Ustawy lub zgodnie z wnioskami osób ze szczególnymi potrzebami w szczególnie uzasadnionych przypadkach zgodnie z art. 7 Ustawy dotyczącym dostępu alternatywnego.</w:t>
      </w:r>
    </w:p>
    <w:p w14:paraId="2EC1C98E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*1. W indywidualnym przypadku, jeżeli podmiot publiczny nie jest w stanie, w szczególności ze względów technicznych lub prawnych, zapewnić dostępności osobie ze szczególnymi potrzebami w zakresie, o którym mowa w art. 6 pkt 1 i 3 Ustawy, podmiot ten jest obowiązany zapewnić takiej osobie dostęp alternatywny.</w:t>
      </w:r>
    </w:p>
    <w:p w14:paraId="5B5E083A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2. Dostęp alternatywny, o którym mowa w ust. 1, polega w szczególności na:</w:t>
      </w:r>
    </w:p>
    <w:p w14:paraId="416E8963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1) zapewnieniu osobie ze szczególnymi potrzebami wsparcia innej osoby lub 2) zapewnieniu wsparcia technicznego osobie ze szczególnymi potrzebami, w tym z wykorzystaniem nowoczesnych technologii lub</w:t>
      </w:r>
    </w:p>
    <w:p w14:paraId="48997F8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lastRenderedPageBreak/>
        <w:t>3) wprowadzeniu takiej organizacji podmiotu publicznego, która umożliwi realizację potrzeb osób ze szczególnymi potrzebami, w niezbędnym zakresie dla tych osób.</w:t>
      </w:r>
    </w:p>
    <w:p w14:paraId="43BDE204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2. W przypadku braku możliwości zapewnienia osobie ze szczególnymi potrzebami dostępności w zakresie, o którym mowa w art. 6 pkt 2 Ustawy, zastosowanie mają przepisy art. 7 Ustawy z dnia 4 kwietnia 2019 r. o dostępności cyfrowej stron internetowych i aplikacji mobilnych podmiotów publicznych.</w:t>
      </w:r>
    </w:p>
    <w:p w14:paraId="66947EFB" w14:textId="77777777" w:rsid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 xml:space="preserve">                                            </w:t>
      </w:r>
    </w:p>
    <w:p w14:paraId="69D8409E" w14:textId="77777777" w:rsidR="0061720D" w:rsidRPr="0061720D" w:rsidRDefault="0061720D" w:rsidP="0061720D">
      <w:pPr>
        <w:pStyle w:val="Bezodstpw"/>
        <w:rPr>
          <w:b/>
          <w:bCs/>
          <w:sz w:val="26"/>
          <w:szCs w:val="26"/>
        </w:rPr>
      </w:pPr>
      <w:r w:rsidRPr="0061720D">
        <w:rPr>
          <w:sz w:val="26"/>
          <w:szCs w:val="26"/>
        </w:rPr>
        <w:t xml:space="preserve"> </w:t>
      </w:r>
      <w:r w:rsidRPr="0061720D">
        <w:rPr>
          <w:b/>
          <w:bCs/>
          <w:sz w:val="26"/>
          <w:szCs w:val="26"/>
        </w:rPr>
        <w:t>IX. POSTANOWIENIA KOŃCOWE</w:t>
      </w:r>
    </w:p>
    <w:p w14:paraId="2833DAA5" w14:textId="77777777" w:rsidR="0061720D" w:rsidRDefault="0061720D" w:rsidP="0061720D">
      <w:pPr>
        <w:pStyle w:val="Bezodstpw"/>
        <w:rPr>
          <w:sz w:val="26"/>
          <w:szCs w:val="26"/>
        </w:rPr>
      </w:pPr>
    </w:p>
    <w:p w14:paraId="6857BF56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Niniejszy regulamin jest dostępny:</w:t>
      </w:r>
    </w:p>
    <w:p w14:paraId="09542674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na stronie internetowej: www.gtwgliwice.pl</w:t>
      </w:r>
    </w:p>
    <w:p w14:paraId="7C53EC4E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na terenie Wydarzenia.</w:t>
      </w:r>
    </w:p>
    <w:p w14:paraId="3A9D6712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 sprawach nieuregulowanych w niniejszym regulaminie stosuje się przepisy Kodeksu Cywilnego.</w:t>
      </w:r>
    </w:p>
    <w:p w14:paraId="4387E565" w14:textId="77777777" w:rsidR="0061720D" w:rsidRPr="0061720D" w:rsidRDefault="0061720D" w:rsidP="0061720D">
      <w:pPr>
        <w:pStyle w:val="Bezodstpw"/>
        <w:rPr>
          <w:sz w:val="26"/>
          <w:szCs w:val="26"/>
        </w:rPr>
      </w:pPr>
      <w:r w:rsidRPr="0061720D">
        <w:rPr>
          <w:sz w:val="26"/>
          <w:szCs w:val="26"/>
        </w:rPr>
        <w:t>Wszelkie zmiany w niniejszym regulaminie   stałe lub tymczasowe zostaną opublikowane na stronie www.gtwgliwice.pl</w:t>
      </w:r>
    </w:p>
    <w:p w14:paraId="4F7834F3" w14:textId="77777777" w:rsidR="00930036" w:rsidRDefault="00930036" w:rsidP="0061720D"/>
    <w:sectPr w:rsidR="0093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0D"/>
    <w:rsid w:val="001C09AB"/>
    <w:rsid w:val="003B62BE"/>
    <w:rsid w:val="005F5D33"/>
    <w:rsid w:val="005F6590"/>
    <w:rsid w:val="0061720D"/>
    <w:rsid w:val="00871971"/>
    <w:rsid w:val="00930036"/>
    <w:rsid w:val="00BE01F1"/>
    <w:rsid w:val="00E43E7E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274"/>
  <w15:chartTrackingRefBased/>
  <w15:docId w15:val="{90EDFA3E-6945-43E8-ABF6-9CEF86DF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20D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1720D"/>
    <w:pPr>
      <w:keepNext/>
      <w:keepLines/>
      <w:spacing w:after="71"/>
      <w:ind w:left="87" w:hanging="10"/>
      <w:outlineLvl w:val="0"/>
    </w:pPr>
    <w:rPr>
      <w:rFonts w:ascii="Calibri" w:eastAsia="Calibri" w:hAnsi="Calibri" w:cs="Calibri"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61720D"/>
  </w:style>
  <w:style w:type="paragraph" w:styleId="Bezodstpw">
    <w:name w:val="No Spacing"/>
    <w:uiPriority w:val="1"/>
    <w:qFormat/>
    <w:rsid w:val="0061720D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rsid w:val="0061720D"/>
    <w:rPr>
      <w:rFonts w:ascii="Calibri" w:eastAsia="Calibri" w:hAnsi="Calibri" w:cs="Calibri"/>
      <w:color w:val="000000"/>
      <w:sz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2733</Words>
  <Characters>16402</Characters>
  <Application>Microsoft Office Word</Application>
  <DocSecurity>0</DocSecurity>
  <Lines>136</Lines>
  <Paragraphs>38</Paragraphs>
  <ScaleCrop>false</ScaleCrop>
  <Company/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ZIMA</dc:creator>
  <cp:keywords/>
  <dc:description/>
  <cp:lastModifiedBy>Marek Niewiarowski</cp:lastModifiedBy>
  <cp:revision>2</cp:revision>
  <dcterms:created xsi:type="dcterms:W3CDTF">2025-09-28T11:35:00Z</dcterms:created>
  <dcterms:modified xsi:type="dcterms:W3CDTF">2025-09-28T11:35:00Z</dcterms:modified>
</cp:coreProperties>
</file>